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0B" w:rsidRPr="00D4692A" w:rsidRDefault="008B5670" w:rsidP="00D4692A">
      <w:pPr>
        <w:pStyle w:val="Cmsor1"/>
        <w:spacing w:before="32"/>
        <w:jc w:val="center"/>
        <w:rPr>
          <w:b/>
        </w:rPr>
      </w:pPr>
      <w:r w:rsidRPr="00D4692A">
        <w:rPr>
          <w:b/>
          <w:sz w:val="45"/>
        </w:rPr>
        <w:t>S</w:t>
      </w:r>
      <w:r w:rsidRPr="00D4692A">
        <w:rPr>
          <w:b/>
        </w:rPr>
        <w:t>ZÁMVITEL</w:t>
      </w:r>
      <w:r w:rsidRPr="00D4692A">
        <w:rPr>
          <w:b/>
          <w:spacing w:val="-1"/>
        </w:rPr>
        <w:t xml:space="preserve"> </w:t>
      </w:r>
      <w:r w:rsidRPr="00D4692A">
        <w:rPr>
          <w:b/>
          <w:sz w:val="45"/>
        </w:rPr>
        <w:t>S</w:t>
      </w:r>
      <w:r w:rsidRPr="00D4692A">
        <w:rPr>
          <w:b/>
        </w:rPr>
        <w:t>ZÓBELI</w:t>
      </w:r>
      <w:r w:rsidRPr="00D4692A">
        <w:rPr>
          <w:b/>
          <w:spacing w:val="-1"/>
        </w:rPr>
        <w:t xml:space="preserve"> </w:t>
      </w:r>
      <w:r w:rsidR="00F673B3">
        <w:rPr>
          <w:b/>
          <w:spacing w:val="-1"/>
        </w:rPr>
        <w:br/>
        <w:t xml:space="preserve">ZÁRÓVIZSGA </w:t>
      </w:r>
      <w:r w:rsidRPr="00D4692A">
        <w:rPr>
          <w:b/>
          <w:spacing w:val="-1"/>
          <w:sz w:val="45"/>
        </w:rPr>
        <w:t>T</w:t>
      </w:r>
      <w:r w:rsidRPr="00D4692A">
        <w:rPr>
          <w:b/>
          <w:spacing w:val="-1"/>
        </w:rPr>
        <w:t>ÉTELSOR</w:t>
      </w:r>
      <w:r w:rsidR="00123174">
        <w:rPr>
          <w:b/>
          <w:spacing w:val="-1"/>
        </w:rPr>
        <w:t xml:space="preserve"> (KIEGÉSZÍTÉS)</w:t>
      </w:r>
    </w:p>
    <w:p w:rsidR="00D4692A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pacing w:val="31"/>
          <w:sz w:val="36"/>
        </w:rPr>
      </w:pPr>
      <w:r w:rsidRPr="00D4692A">
        <w:rPr>
          <w:rFonts w:ascii="Times New Roman" w:hAnsi="Times New Roman" w:cstheme="minorHAnsi"/>
          <w:smallCaps/>
          <w:spacing w:val="-1"/>
          <w:sz w:val="36"/>
        </w:rPr>
        <w:t>Számvitel</w:t>
      </w:r>
      <w:r w:rsidRPr="00D4692A">
        <w:rPr>
          <w:rFonts w:ascii="Times New Roman" w:hAnsi="Times New Roman" w:cstheme="minorHAnsi"/>
          <w:smallCaps/>
          <w:spacing w:val="1"/>
          <w:sz w:val="36"/>
        </w:rPr>
        <w:t xml:space="preserve"> </w:t>
      </w:r>
      <w:r w:rsidRPr="00D4692A">
        <w:rPr>
          <w:rFonts w:ascii="Times New Roman" w:hAnsi="Times New Roman" w:cstheme="minorHAnsi"/>
          <w:smallCaps/>
          <w:spacing w:val="-1"/>
          <w:sz w:val="36"/>
        </w:rPr>
        <w:t>mesterszak</w:t>
      </w:r>
    </w:p>
    <w:p w:rsidR="0015360B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201</w:t>
      </w:r>
      <w:r w:rsidR="00E94D0C">
        <w:rPr>
          <w:rFonts w:ascii="Times New Roman" w:hAnsi="Times New Roman"/>
          <w:sz w:val="36"/>
        </w:rPr>
        <w:t>8</w:t>
      </w:r>
      <w:r w:rsidR="00870F50">
        <w:rPr>
          <w:rFonts w:ascii="Times New Roman" w:hAnsi="Times New Roman"/>
          <w:sz w:val="36"/>
        </w:rPr>
        <w:t xml:space="preserve">. </w:t>
      </w:r>
      <w:r w:rsidR="00C01CE1">
        <w:rPr>
          <w:rFonts w:ascii="Times New Roman" w:hAnsi="Times New Roman"/>
          <w:sz w:val="36"/>
        </w:rPr>
        <w:t>ŐSZ</w:t>
      </w:r>
    </w:p>
    <w:p w:rsidR="00D4692A" w:rsidRDefault="00D4692A">
      <w:pPr>
        <w:pStyle w:val="Szvegtrzs"/>
        <w:spacing w:line="268" w:lineRule="exact"/>
        <w:jc w:val="both"/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csoportjai,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vállalkozásoknál.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helye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immateriális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javakhoz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hatása 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</w:t>
      </w:r>
      <w:r w:rsidRPr="00D4692A">
        <w:rPr>
          <w:spacing w:val="-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tartozó</w:t>
      </w:r>
      <w:r w:rsidRPr="00D4692A">
        <w:rPr>
          <w:spacing w:val="8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eszközökkel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terv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szerinti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értékcsökkenésének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megállapítása,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amortizáció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számításának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módszerei.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terven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z w:val="24"/>
          <w:szCs w:val="24"/>
        </w:rPr>
        <w:t>felüli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annak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tárgyi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tárgyi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5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mérlegben.</w:t>
      </w:r>
      <w:r w:rsidR="00D4692A">
        <w:rPr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4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helyük,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csoportosításuk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z w:val="24"/>
          <w:szCs w:val="24"/>
        </w:rPr>
        <w:t xml:space="preserve"> saját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termelésű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készletekkel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meghatározása,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tervezett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önköltség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tényleges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önköltség,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események </w:t>
      </w:r>
      <w:r w:rsidRPr="00D4692A">
        <w:rPr>
          <w:sz w:val="24"/>
          <w:szCs w:val="24"/>
        </w:rPr>
        <w:t>hatása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vásárolt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71"/>
          <w:sz w:val="24"/>
          <w:szCs w:val="24"/>
        </w:rPr>
        <w:t xml:space="preserve"> </w:t>
      </w:r>
      <w:r w:rsidR="00D4692A">
        <w:rPr>
          <w:sz w:val="24"/>
          <w:szCs w:val="24"/>
        </w:rPr>
        <w:t>az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áron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történő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lényege,</w:t>
      </w:r>
      <w:r w:rsidRPr="00D4692A">
        <w:rPr>
          <w:sz w:val="24"/>
          <w:szCs w:val="24"/>
        </w:rPr>
        <w:t xml:space="preserve"> a </w:t>
      </w:r>
      <w:r w:rsidRPr="00D4692A">
        <w:rPr>
          <w:spacing w:val="-1"/>
          <w:sz w:val="24"/>
          <w:szCs w:val="24"/>
        </w:rPr>
        <w:t>vásárolt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értékük,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devizakövetelésekre.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8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20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értékpapírok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mérlegtételei.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valuta-,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devizakészletek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értékelésére.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P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szerepe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összemérés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elvének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érvényre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juttatásában.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és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jogcímei.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8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saját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struktúrája,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jelentősége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lekötött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tartalék,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tőketartalék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eredménytartalék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képzésének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célja,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képzésével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felhasználásával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azok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2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gramStart"/>
      <w:r w:rsidRPr="00D4692A">
        <w:rPr>
          <w:spacing w:val="-1"/>
          <w:sz w:val="24"/>
          <w:szCs w:val="24"/>
        </w:rPr>
        <w:t>.A</w:t>
      </w:r>
      <w:proofErr w:type="spellEnd"/>
      <w:proofErr w:type="gramEnd"/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9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Pr="00D4692A">
        <w:rPr>
          <w:spacing w:val="-1"/>
          <w:sz w:val="24"/>
          <w:szCs w:val="24"/>
        </w:rPr>
        <w:t>..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mérlegtételének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mérlegtételeinek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devizakötelezettségekre.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proofErr w:type="spellStart"/>
      <w:r w:rsidR="006F1941">
        <w:rPr>
          <w:spacing w:val="-1"/>
          <w:sz w:val="24"/>
          <w:szCs w:val="24"/>
        </w:rPr>
        <w:t>eredménykimutatásra</w:t>
      </w:r>
      <w:proofErr w:type="spellEnd"/>
      <w:r w:rsidR="006F1941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főkönyvi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megnyitása,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évnyitás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utáni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rendezőtételek.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éves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zárlati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zárlattal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before="142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értékelésének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általános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összefoglalása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(Befektetett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eszközök,</w:t>
      </w:r>
      <w:r w:rsidRPr="00D4692A">
        <w:rPr>
          <w:spacing w:val="7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forgóeszközök,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kötelezettségek).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leírás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értékvesztés.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értékhelyesbítés.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proofErr w:type="spellStart"/>
      <w:r w:rsidRPr="00D4692A">
        <w:rPr>
          <w:spacing w:val="-1"/>
          <w:sz w:val="24"/>
          <w:szCs w:val="24"/>
        </w:rPr>
        <w:t>eredménykimutatásra</w:t>
      </w:r>
      <w:proofErr w:type="spellEnd"/>
      <w:r w:rsid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üzemi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(üzleti)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összköltség,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forgalmi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eljárással.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értékesítés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nettó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árbevétele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(elszámolásának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feltételei,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időpontja),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aktivált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saját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teljesítmények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(tartalma,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elszámolása)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értelmezése,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z w:val="24"/>
          <w:szCs w:val="24"/>
        </w:rPr>
        <w:t>elemei.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9"/>
        <w:jc w:val="both"/>
        <w:rPr>
          <w:rFonts w:cs="Times New Roman"/>
          <w:sz w:val="24"/>
          <w:szCs w:val="24"/>
        </w:rPr>
      </w:pPr>
      <w:proofErr w:type="spellStart"/>
      <w:r w:rsidRPr="00D4692A">
        <w:rPr>
          <w:spacing w:val="-1"/>
          <w:sz w:val="24"/>
          <w:szCs w:val="24"/>
        </w:rPr>
        <w:t>Költségnemek</w:t>
      </w:r>
      <w:proofErr w:type="spellEnd"/>
      <w:r w:rsidRPr="00D4692A">
        <w:rPr>
          <w:spacing w:val="-1"/>
          <w:sz w:val="24"/>
          <w:szCs w:val="24"/>
        </w:rPr>
        <w:t>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költségviselők,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költséghelyek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szerepe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 xml:space="preserve">Az </w:t>
      </w:r>
      <w:r w:rsidRPr="00D4692A">
        <w:rPr>
          <w:spacing w:val="-1"/>
          <w:sz w:val="24"/>
          <w:szCs w:val="24"/>
        </w:rPr>
        <w:t>egyéb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bevételek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egyéb</w:t>
      </w:r>
      <w:r w:rsidR="006F1941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ráfordítások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eredményre.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6F1941" w:rsidRDefault="008B5670" w:rsidP="006F1941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műveletek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bevételeinek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ráfordításainak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fogalma,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eredményre.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  <w:r w:rsidR="006F1941">
        <w:rPr>
          <w:rFonts w:cs="Times New Roman"/>
          <w:sz w:val="24"/>
          <w:szCs w:val="24"/>
        </w:rPr>
        <w:t xml:space="preserve"> </w:t>
      </w:r>
      <w:r w:rsidR="006F1941">
        <w:rPr>
          <w:sz w:val="24"/>
          <w:szCs w:val="24"/>
        </w:rPr>
        <w:t>Az Adózott eredmény levezetése.</w:t>
      </w:r>
    </w:p>
    <w:p w:rsidR="0015360B" w:rsidRPr="00D4692A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6422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 w:rsidRPr="00093F6C">
        <w:rPr>
          <w:rFonts w:ascii="Times New Roman" w:eastAsia="Times New Roman" w:hAnsi="Times New Roman" w:cs="Times New Roman"/>
          <w:sz w:val="25"/>
          <w:szCs w:val="25"/>
        </w:rPr>
        <w:t xml:space="preserve">Debrecen, 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>2018. október 9.</w:t>
      </w:r>
      <w:bookmarkStart w:id="0" w:name="_GoBack"/>
      <w:bookmarkEnd w:id="0"/>
    </w:p>
    <w:p w:rsidR="00E94D0C" w:rsidRDefault="00E94D0C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406422" w:rsidRPr="000F7A3D" w:rsidRDefault="00406422" w:rsidP="0040642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Prof.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Dr. </w:t>
      </w:r>
      <w:proofErr w:type="spellStart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>Habil</w:t>
      </w:r>
      <w:proofErr w:type="spellEnd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>Bács Zoltán</w:t>
      </w:r>
    </w:p>
    <w:p w:rsidR="00406422" w:rsidRDefault="00406422" w:rsidP="00406422">
      <w:pPr>
        <w:pStyle w:val="Szvegtrzs"/>
        <w:spacing w:before="1"/>
        <w:ind w:left="0"/>
        <w:jc w:val="both"/>
      </w:pPr>
      <w:proofErr w:type="gramStart"/>
      <w:r>
        <w:rPr>
          <w:spacing w:val="-1"/>
        </w:rPr>
        <w:t>egyetemi</w:t>
      </w:r>
      <w:proofErr w:type="gramEnd"/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406422" w:rsidRPr="00093F6C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15360B" w:rsidRDefault="0015360B" w:rsidP="008B5670">
      <w:pPr>
        <w:pStyle w:val="Szvegtrzs"/>
        <w:spacing w:before="1"/>
        <w:ind w:left="112"/>
        <w:rPr>
          <w:rFonts w:cs="Times New Roman"/>
          <w:sz w:val="24"/>
          <w:szCs w:val="24"/>
        </w:rPr>
      </w:pPr>
    </w:p>
    <w:p w:rsidR="00406422" w:rsidRPr="00D4692A" w:rsidRDefault="00406422" w:rsidP="008B5670">
      <w:pPr>
        <w:pStyle w:val="Szvegtrzs"/>
        <w:spacing w:before="1"/>
        <w:ind w:left="112"/>
        <w:rPr>
          <w:rFonts w:cs="Times New Roman"/>
          <w:sz w:val="24"/>
          <w:szCs w:val="24"/>
        </w:rPr>
      </w:pPr>
    </w:p>
    <w:sectPr w:rsidR="00406422" w:rsidRPr="00D4692A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FE"/>
    <w:multiLevelType w:val="hybridMultilevel"/>
    <w:tmpl w:val="9AF41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0B"/>
    <w:rsid w:val="00123174"/>
    <w:rsid w:val="00125BEA"/>
    <w:rsid w:val="0015360B"/>
    <w:rsid w:val="00177137"/>
    <w:rsid w:val="001B613F"/>
    <w:rsid w:val="00406422"/>
    <w:rsid w:val="0056075A"/>
    <w:rsid w:val="006F1941"/>
    <w:rsid w:val="007B5D4A"/>
    <w:rsid w:val="00870F50"/>
    <w:rsid w:val="008B5670"/>
    <w:rsid w:val="008E4BC6"/>
    <w:rsid w:val="008F1F84"/>
    <w:rsid w:val="00A40960"/>
    <w:rsid w:val="00C01CE1"/>
    <w:rsid w:val="00C36DC9"/>
    <w:rsid w:val="00D4692A"/>
    <w:rsid w:val="00D63F0C"/>
    <w:rsid w:val="00E94D0C"/>
    <w:rsid w:val="00F673B3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26A50-4745-41F8-A43D-863D820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Times New Roman" w:eastAsia="Times New Roman" w:hAnsi="Times New Roman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9"/>
      <w:szCs w:val="2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469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92A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4468</Characters>
  <Application>Microsoft Office Word</Application>
  <DocSecurity>0</DocSecurity>
  <Lines>297</Lines>
  <Paragraphs>292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2016-01-04T09:45:00Z</cp:lastPrinted>
  <dcterms:created xsi:type="dcterms:W3CDTF">2016-12-02T10:25:00Z</dcterms:created>
  <dcterms:modified xsi:type="dcterms:W3CDTF">2018-10-09T11:20:00Z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